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3FEB" w:rsidRPr="00083FEB" w:rsidRDefault="00083FEB" w:rsidP="00083FEB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083FEB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Nombre:   </w:t>
      </w:r>
      <w:r w:rsidRPr="00083FEB">
        <w:rPr>
          <w:rFonts w:ascii="NeoSansPro-Regular" w:hAnsi="NeoSansPro-Regular" w:cs="NeoSansPro-Regular"/>
          <w:color w:val="404040"/>
          <w:sz w:val="20"/>
          <w:szCs w:val="20"/>
        </w:rPr>
        <w:t>Guillermo Romero Rodríguez.</w:t>
      </w:r>
    </w:p>
    <w:p w:rsidR="00083FEB" w:rsidRPr="00083FEB" w:rsidRDefault="00083FEB" w:rsidP="00083FEB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083FEB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Grado de Escolaridad: </w:t>
      </w:r>
      <w:r w:rsidRPr="00083FEB">
        <w:rPr>
          <w:rFonts w:ascii="NeoSansPro-Regular" w:hAnsi="NeoSansPro-Regular" w:cs="NeoSansPro-Regular"/>
          <w:color w:val="404040"/>
          <w:sz w:val="20"/>
          <w:szCs w:val="20"/>
        </w:rPr>
        <w:t>Licenciado  En Derecho</w:t>
      </w:r>
    </w:p>
    <w:p w:rsidR="00083FEB" w:rsidRPr="00083FEB" w:rsidRDefault="00083FEB" w:rsidP="00083FEB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083FEB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Cedula Profesional:  </w:t>
      </w:r>
      <w:r w:rsidRPr="00083FEB">
        <w:rPr>
          <w:rFonts w:ascii="NeoSansPro-Regular" w:hAnsi="NeoSansPro-Regular" w:cs="NeoSansPro-Regular"/>
          <w:color w:val="404040"/>
          <w:sz w:val="20"/>
          <w:szCs w:val="20"/>
        </w:rPr>
        <w:t>4482818</w:t>
      </w:r>
    </w:p>
    <w:p w:rsidR="00083FEB" w:rsidRPr="00083FEB" w:rsidRDefault="00083FEB" w:rsidP="00083FEB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083FEB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Teléfono de Oficina: </w:t>
      </w:r>
      <w:r w:rsidRPr="00083FEB">
        <w:rPr>
          <w:rFonts w:ascii="NeoSansPro-Regular" w:hAnsi="NeoSansPro-Regular" w:cs="NeoSansPro-Regular"/>
          <w:color w:val="404040"/>
          <w:sz w:val="20"/>
          <w:szCs w:val="20"/>
        </w:rPr>
        <w:t>01 228 8416170 Extensión 3217.</w:t>
      </w:r>
    </w:p>
    <w:p w:rsidR="00083FEB" w:rsidRPr="00083FEB" w:rsidRDefault="00083FEB" w:rsidP="00083FEB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083FEB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Correo Electrónico: </w:t>
      </w:r>
      <w:hyperlink r:id="rId7" w:history="1">
        <w:r w:rsidRPr="00083FEB">
          <w:rPr>
            <w:rFonts w:ascii="NeoSansPro-Regular" w:hAnsi="NeoSansPro-Regular" w:cs="NeoSansPro-Regular"/>
            <w:color w:val="404040"/>
            <w:sz w:val="20"/>
            <w:szCs w:val="20"/>
          </w:rPr>
          <w:t>gromeror@fiscaliaveracruz.gob.mx</w:t>
        </w:r>
      </w:hyperlink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Datos Generales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083FEB" w:rsidRPr="00083FEB" w:rsidRDefault="00083FEB" w:rsidP="00083FEB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083FEB">
        <w:rPr>
          <w:rFonts w:ascii="NeoSansPro-Bold" w:hAnsi="NeoSansPro-Bold" w:cs="NeoSansPro-Bold"/>
          <w:b/>
          <w:bCs/>
          <w:color w:val="404040"/>
          <w:sz w:val="20"/>
          <w:szCs w:val="20"/>
        </w:rPr>
        <w:t>1997-2001</w:t>
      </w:r>
    </w:p>
    <w:p w:rsidR="00083FEB" w:rsidRPr="00083FEB" w:rsidRDefault="00083FEB" w:rsidP="00083FEB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083FEB">
        <w:rPr>
          <w:rFonts w:ascii="NeoSansPro-Regular" w:hAnsi="NeoSansPro-Regular" w:cs="NeoSansPro-Regular"/>
          <w:color w:val="404040"/>
          <w:sz w:val="20"/>
          <w:szCs w:val="20"/>
        </w:rPr>
        <w:t>Facultad de Derecho de la Universidad Veracruzana</w:t>
      </w:r>
    </w:p>
    <w:p w:rsidR="00083FEB" w:rsidRPr="00083FEB" w:rsidRDefault="00083FEB" w:rsidP="00083FEB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083FEB">
        <w:rPr>
          <w:rFonts w:ascii="NeoSansPro-Regular" w:hAnsi="NeoSansPro-Regular" w:cs="NeoSansPro-Regular"/>
          <w:color w:val="404040"/>
          <w:sz w:val="20"/>
          <w:szCs w:val="20"/>
        </w:rPr>
        <w:t>Sistema de Enseñanza Abierta.</w:t>
      </w:r>
    </w:p>
    <w:p w:rsidR="00083FEB" w:rsidRPr="00083FEB" w:rsidRDefault="00083FEB" w:rsidP="00083FEB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083FEB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2012 </w:t>
      </w:r>
    </w:p>
    <w:p w:rsidR="00083FEB" w:rsidRPr="00083FEB" w:rsidRDefault="00083FEB" w:rsidP="00083FEB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083FEB">
        <w:rPr>
          <w:rFonts w:ascii="NeoSansPro-Regular" w:hAnsi="NeoSansPro-Regular" w:cs="NeoSansPro-Regular"/>
          <w:color w:val="404040"/>
          <w:sz w:val="20"/>
          <w:szCs w:val="20"/>
        </w:rPr>
        <w:t xml:space="preserve">Diplomado en Sistema Penal Acusatorio “Juicios Orales”, </w:t>
      </w:r>
    </w:p>
    <w:p w:rsidR="00083FEB" w:rsidRPr="00083FEB" w:rsidRDefault="00083FEB" w:rsidP="00083FEB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083FEB">
        <w:rPr>
          <w:rFonts w:ascii="NeoSansPro-Regular" w:hAnsi="NeoSansPro-Regular" w:cs="NeoSansPro-Regular"/>
          <w:color w:val="404040"/>
          <w:sz w:val="20"/>
          <w:szCs w:val="20"/>
        </w:rPr>
        <w:t xml:space="preserve">Impartido por la Procuraduría General de Justicia del Estado de Veracruz, 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083FEB" w:rsidRPr="00083FEB" w:rsidRDefault="00083FEB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083FEB">
        <w:rPr>
          <w:rFonts w:ascii="NeoSansPro-Bold" w:hAnsi="NeoSansPro-Bold" w:cs="NeoSansPro-Bold"/>
          <w:b/>
          <w:bCs/>
          <w:color w:val="404040"/>
          <w:sz w:val="20"/>
          <w:szCs w:val="20"/>
        </w:rPr>
        <w:t>19 DE AGOSTO DEL 2004 AL 27 DE MARZO DEL 2008.</w:t>
      </w:r>
    </w:p>
    <w:p w:rsidR="00083FEB" w:rsidRPr="00083FEB" w:rsidRDefault="00083FEB" w:rsidP="00083FEB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083FEB">
        <w:rPr>
          <w:rFonts w:ascii="NeoSansPro-Regular" w:hAnsi="NeoSansPro-Regular" w:cs="NeoSansPro-Regular"/>
          <w:color w:val="404040"/>
          <w:sz w:val="20"/>
          <w:szCs w:val="20"/>
        </w:rPr>
        <w:t>Auxiliar Administrativo Adscrito a la Subprocuraduría Regional de Justicia de la Zona Centro Xalapa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.</w:t>
      </w:r>
    </w:p>
    <w:p w:rsidR="00083FEB" w:rsidRPr="00083FEB" w:rsidRDefault="00083FEB" w:rsidP="00083FEB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083FEB">
        <w:rPr>
          <w:rFonts w:ascii="NeoSansPro-Bold" w:hAnsi="NeoSansPro-Bold" w:cs="NeoSansPro-Bold"/>
          <w:b/>
          <w:bCs/>
          <w:color w:val="404040"/>
          <w:sz w:val="20"/>
          <w:szCs w:val="20"/>
        </w:rPr>
        <w:t>28 DE MARZO DEL 2008 AL 09 DE DICIEMBRE DEL 2013</w:t>
      </w:r>
    </w:p>
    <w:p w:rsidR="00083FEB" w:rsidRPr="00083FEB" w:rsidRDefault="00083FEB" w:rsidP="00083FEB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083FEB">
        <w:rPr>
          <w:rFonts w:ascii="NeoSansPro-Regular" w:hAnsi="NeoSansPro-Regular" w:cs="NeoSansPro-Regular"/>
          <w:color w:val="404040"/>
          <w:sz w:val="20"/>
          <w:szCs w:val="20"/>
        </w:rPr>
        <w:t>Oficial Secretario Adscrito a la Agencia Séptima del Ministerio Público Investigador de la Zona Noreste en Xalapa Veracruz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.</w:t>
      </w:r>
    </w:p>
    <w:p w:rsidR="00083FEB" w:rsidRPr="00083FEB" w:rsidRDefault="00083FEB" w:rsidP="00083FEB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083FEB">
        <w:rPr>
          <w:rFonts w:ascii="NeoSansPro-Bold" w:hAnsi="NeoSansPro-Bold" w:cs="NeoSansPro-Bold"/>
          <w:b/>
          <w:bCs/>
          <w:color w:val="404040"/>
          <w:sz w:val="20"/>
          <w:szCs w:val="20"/>
        </w:rPr>
        <w:t>10 DE DICIEMBRE DEL 2013 AL 30 DE MARZO DEL 2014.</w:t>
      </w:r>
    </w:p>
    <w:p w:rsidR="00083FEB" w:rsidRPr="00083FEB" w:rsidRDefault="00083FEB" w:rsidP="00083FEB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083FEB">
        <w:rPr>
          <w:rFonts w:ascii="NeoSansPro-Regular" w:hAnsi="NeoSansPro-Regular" w:cs="NeoSansPro-Regular"/>
          <w:color w:val="404040"/>
          <w:sz w:val="20"/>
          <w:szCs w:val="20"/>
        </w:rPr>
        <w:t>Oficial Secretario Adscrito a la Agencia del Ministerio Público de Tierra Blanca Veracruz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.</w:t>
      </w:r>
    </w:p>
    <w:p w:rsidR="00083FEB" w:rsidRPr="00083FEB" w:rsidRDefault="00083FEB" w:rsidP="00083FEB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083FEB">
        <w:rPr>
          <w:rFonts w:ascii="NeoSansPro-Bold" w:hAnsi="NeoSansPro-Bold" w:cs="NeoSansPro-Bold"/>
          <w:b/>
          <w:bCs/>
          <w:color w:val="404040"/>
          <w:sz w:val="20"/>
          <w:szCs w:val="20"/>
        </w:rPr>
        <w:t>31 DE MARZO DEL 2014 AL 21 DE ABRIL DEL 2016.</w:t>
      </w:r>
    </w:p>
    <w:p w:rsidR="00083FEB" w:rsidRPr="00083FEB" w:rsidRDefault="00083FEB" w:rsidP="00083FEB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083FEB">
        <w:rPr>
          <w:rFonts w:ascii="NeoSansPro-Regular" w:hAnsi="NeoSansPro-Regular" w:cs="NeoSansPro-Regular"/>
          <w:color w:val="404040"/>
          <w:sz w:val="20"/>
          <w:szCs w:val="20"/>
        </w:rPr>
        <w:t>Oficial Secretario Adscrito a la Agencia del Ministerio Público Investigador de Cardel Veracruz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.</w:t>
      </w:r>
    </w:p>
    <w:p w:rsidR="00083FEB" w:rsidRDefault="00083FEB" w:rsidP="00083FEB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083FEB">
        <w:rPr>
          <w:rFonts w:ascii="NeoSansPro-Bold" w:hAnsi="NeoSansPro-Bold" w:cs="NeoSansPro-Bold"/>
          <w:b/>
          <w:bCs/>
          <w:color w:val="404040"/>
          <w:sz w:val="20"/>
          <w:szCs w:val="20"/>
        </w:rPr>
        <w:t>22 DE ABRIL DEL 2016 AL 27 DE AGOSTO DEL 2017.</w:t>
      </w:r>
    </w:p>
    <w:p w:rsidR="00083FEB" w:rsidRPr="00083FEB" w:rsidRDefault="00083FEB" w:rsidP="00083FEB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083FEB">
        <w:rPr>
          <w:rFonts w:ascii="NeoSansPro-Regular" w:hAnsi="NeoSansPro-Regular" w:cs="NeoSansPro-Regular"/>
          <w:color w:val="404040"/>
          <w:sz w:val="20"/>
          <w:szCs w:val="20"/>
        </w:rPr>
        <w:t xml:space="preserve">Oficial Secretario Adscrito a las Agencias Cuarta y Quinta del Ministerio Público Investigador en Xalapa Veracruz, </w:t>
      </w:r>
    </w:p>
    <w:p w:rsidR="00083FEB" w:rsidRPr="00083FEB" w:rsidRDefault="00083FEB" w:rsidP="00083FEB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083FEB">
        <w:rPr>
          <w:rFonts w:ascii="NeoSansPro-Bold" w:hAnsi="NeoSansPro-Bold" w:cs="NeoSansPro-Bold"/>
          <w:b/>
          <w:bCs/>
          <w:color w:val="404040"/>
          <w:sz w:val="20"/>
          <w:szCs w:val="20"/>
        </w:rPr>
        <w:t>28 DE AGOSTO DEL 2017 AL 17 DE JUNIO DEL 2018.</w:t>
      </w:r>
    </w:p>
    <w:p w:rsidR="00083FEB" w:rsidRPr="00083FEB" w:rsidRDefault="00083FEB" w:rsidP="00083FEB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083FEB">
        <w:rPr>
          <w:rFonts w:ascii="NeoSansPro-Regular" w:hAnsi="NeoSansPro-Regular" w:cs="NeoSansPro-Regular"/>
          <w:color w:val="404040"/>
          <w:sz w:val="20"/>
          <w:szCs w:val="20"/>
        </w:rPr>
        <w:t>Auxiliar de Fiscal Adscrito a la Fiscalía de Investigaciones Ministeriales.</w:t>
      </w:r>
    </w:p>
    <w:p w:rsidR="00083FEB" w:rsidRPr="00083FEB" w:rsidRDefault="00083FEB" w:rsidP="00083FEB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083FEB">
        <w:rPr>
          <w:rFonts w:ascii="NeoSansPro-Bold" w:hAnsi="NeoSansPro-Bold" w:cs="NeoSansPro-Bold"/>
          <w:b/>
          <w:bCs/>
          <w:color w:val="404040"/>
          <w:sz w:val="20"/>
          <w:szCs w:val="20"/>
        </w:rPr>
        <w:t>18 DE JUNIO DEL 2018 A LA FECHA.</w:t>
      </w:r>
    </w:p>
    <w:p w:rsidR="00083FEB" w:rsidRPr="00083FEB" w:rsidRDefault="00083FEB" w:rsidP="00083FEB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083FEB">
        <w:rPr>
          <w:rFonts w:ascii="NeoSansPro-Regular" w:hAnsi="NeoSansPro-Regular" w:cs="NeoSansPro-Regular"/>
          <w:color w:val="404040"/>
          <w:sz w:val="20"/>
          <w:szCs w:val="20"/>
        </w:rPr>
        <w:t>Fiscal Tercero Adscrito a la Fiscalía de Investigaciones Ministeriales.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247088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bookmarkStart w:id="0" w:name="_GoBack"/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ocimiento</w:t>
      </w:r>
    </w:p>
    <w:p w:rsidR="00083FEB" w:rsidRPr="00083FEB" w:rsidRDefault="00083FEB" w:rsidP="00DC12A4">
      <w:pPr>
        <w:spacing w:after="0"/>
        <w:rPr>
          <w:rFonts w:ascii="NeoSansPro-Regular" w:hAnsi="NeoSansPro-Regular" w:cs="NeoSansPro-Regular"/>
          <w:color w:val="404040"/>
          <w:sz w:val="20"/>
          <w:szCs w:val="20"/>
        </w:rPr>
      </w:pPr>
      <w:r w:rsidRPr="00083FEB">
        <w:rPr>
          <w:rFonts w:ascii="NeoSansPro-Regular" w:hAnsi="NeoSansPro-Regular" w:cs="NeoSansPro-Regular"/>
          <w:color w:val="404040"/>
          <w:sz w:val="20"/>
          <w:szCs w:val="20"/>
        </w:rPr>
        <w:t>Derecho Penal</w:t>
      </w:r>
    </w:p>
    <w:p w:rsidR="00083FEB" w:rsidRPr="00083FEB" w:rsidRDefault="00083FEB" w:rsidP="00DC12A4">
      <w:pPr>
        <w:spacing w:after="0"/>
        <w:rPr>
          <w:rFonts w:ascii="NeoSansPro-Regular" w:hAnsi="NeoSansPro-Regular" w:cs="NeoSansPro-Regular"/>
          <w:color w:val="404040"/>
          <w:sz w:val="20"/>
          <w:szCs w:val="20"/>
        </w:rPr>
      </w:pPr>
      <w:r w:rsidRPr="00083FEB">
        <w:rPr>
          <w:rFonts w:ascii="NeoSansPro-Regular" w:hAnsi="NeoSansPro-Regular" w:cs="NeoSansPro-Regular"/>
          <w:color w:val="404040"/>
          <w:sz w:val="20"/>
          <w:szCs w:val="20"/>
        </w:rPr>
        <w:t>Derecho Procesal Penal</w:t>
      </w:r>
    </w:p>
    <w:p w:rsidR="00083FEB" w:rsidRPr="00083FEB" w:rsidRDefault="00083FEB" w:rsidP="00DC12A4">
      <w:pPr>
        <w:spacing w:after="0"/>
        <w:rPr>
          <w:rFonts w:ascii="NeoSansPro-Regular" w:hAnsi="NeoSansPro-Regular" w:cs="NeoSansPro-Regular"/>
          <w:color w:val="404040"/>
          <w:sz w:val="20"/>
          <w:szCs w:val="20"/>
        </w:rPr>
      </w:pPr>
      <w:r w:rsidRPr="00083FEB">
        <w:rPr>
          <w:rFonts w:ascii="NeoSansPro-Regular" w:hAnsi="NeoSansPro-Regular" w:cs="NeoSansPro-Regular"/>
          <w:color w:val="404040"/>
          <w:sz w:val="20"/>
          <w:szCs w:val="20"/>
        </w:rPr>
        <w:t>Derecho Constitucional</w:t>
      </w:r>
    </w:p>
    <w:p w:rsidR="00083FEB" w:rsidRPr="00083FEB" w:rsidRDefault="00083FEB" w:rsidP="00DC12A4">
      <w:pPr>
        <w:spacing w:after="0"/>
        <w:rPr>
          <w:rFonts w:ascii="NeoSansPro-Regular" w:hAnsi="NeoSansPro-Regular" w:cs="NeoSansPro-Regular"/>
          <w:color w:val="404040"/>
          <w:sz w:val="20"/>
          <w:szCs w:val="20"/>
        </w:rPr>
      </w:pPr>
      <w:r w:rsidRPr="00083FEB">
        <w:rPr>
          <w:rFonts w:ascii="NeoSansPro-Regular" w:hAnsi="NeoSansPro-Regular" w:cs="NeoSansPro-Regular"/>
          <w:color w:val="404040"/>
          <w:sz w:val="20"/>
          <w:szCs w:val="20"/>
        </w:rPr>
        <w:t>Derecho civil</w:t>
      </w:r>
    </w:p>
    <w:p w:rsidR="00083FEB" w:rsidRPr="00083FEB" w:rsidRDefault="00083FEB" w:rsidP="00DC12A4">
      <w:pPr>
        <w:spacing w:after="0"/>
        <w:rPr>
          <w:rFonts w:ascii="NeoSansPro-Regular" w:hAnsi="NeoSansPro-Regular" w:cs="NeoSansPro-Regular"/>
          <w:color w:val="404040"/>
          <w:sz w:val="20"/>
          <w:szCs w:val="20"/>
        </w:rPr>
      </w:pPr>
      <w:r w:rsidRPr="00083FEB">
        <w:rPr>
          <w:rFonts w:ascii="NeoSansPro-Regular" w:hAnsi="NeoSansPro-Regular" w:cs="NeoSansPro-Regular"/>
          <w:color w:val="404040"/>
          <w:sz w:val="20"/>
          <w:szCs w:val="20"/>
        </w:rPr>
        <w:t>Derecho agrario</w:t>
      </w:r>
    </w:p>
    <w:p w:rsidR="00AB5916" w:rsidRDefault="00083FEB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083FEB">
        <w:rPr>
          <w:rFonts w:ascii="NeoSansPro-Regular" w:hAnsi="NeoSansPro-Regular" w:cs="NeoSansPro-Regular"/>
          <w:color w:val="404040"/>
          <w:sz w:val="20"/>
          <w:szCs w:val="20"/>
        </w:rPr>
        <w:t>Amparo</w:t>
      </w:r>
    </w:p>
    <w:sectPr w:rsidR="00AB5916" w:rsidSect="00DC12A4">
      <w:headerReference w:type="default" r:id="rId11"/>
      <w:footerReference w:type="default" r:id="rId12"/>
      <w:pgSz w:w="12240" w:h="15840"/>
      <w:pgMar w:top="1560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6649" w:rsidRDefault="001F6649" w:rsidP="00AB5916">
      <w:pPr>
        <w:spacing w:after="0" w:line="240" w:lineRule="auto"/>
      </w:pPr>
      <w:r>
        <w:separator/>
      </w:r>
    </w:p>
  </w:endnote>
  <w:endnote w:type="continuationSeparator" w:id="1">
    <w:p w:rsidR="001F6649" w:rsidRDefault="001F6649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6649" w:rsidRDefault="001F6649" w:rsidP="00AB5916">
      <w:pPr>
        <w:spacing w:after="0" w:line="240" w:lineRule="auto"/>
      </w:pPr>
      <w:r>
        <w:separator/>
      </w:r>
    </w:p>
  </w:footnote>
  <w:footnote w:type="continuationSeparator" w:id="1">
    <w:p w:rsidR="001F6649" w:rsidRDefault="001F6649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83FEB"/>
    <w:rsid w:val="000D5363"/>
    <w:rsid w:val="000E2580"/>
    <w:rsid w:val="00196774"/>
    <w:rsid w:val="001F6649"/>
    <w:rsid w:val="00247088"/>
    <w:rsid w:val="00304E91"/>
    <w:rsid w:val="00462C41"/>
    <w:rsid w:val="004A1170"/>
    <w:rsid w:val="004B2D6E"/>
    <w:rsid w:val="004E4FFA"/>
    <w:rsid w:val="005502F5"/>
    <w:rsid w:val="005A32B3"/>
    <w:rsid w:val="00600D12"/>
    <w:rsid w:val="006B643A"/>
    <w:rsid w:val="00723B67"/>
    <w:rsid w:val="00726727"/>
    <w:rsid w:val="00A66637"/>
    <w:rsid w:val="00AB5916"/>
    <w:rsid w:val="00CE7F12"/>
    <w:rsid w:val="00D03386"/>
    <w:rsid w:val="00D372F3"/>
    <w:rsid w:val="00DB2FA1"/>
    <w:rsid w:val="00DC12A4"/>
    <w:rsid w:val="00DE2E01"/>
    <w:rsid w:val="00E71AD8"/>
    <w:rsid w:val="00FA773E"/>
    <w:rsid w:val="00FB46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469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083FE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gromeror@fiscaliaveracruz.gob.mx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257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5</cp:revision>
  <dcterms:created xsi:type="dcterms:W3CDTF">2017-02-02T23:39:00Z</dcterms:created>
  <dcterms:modified xsi:type="dcterms:W3CDTF">2018-09-25T22:50:00Z</dcterms:modified>
</cp:coreProperties>
</file>